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CB" w:rsidRDefault="000C6FFB" w:rsidP="005C76BD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 конспект урока по</w:t>
      </w:r>
      <w:r w:rsidR="00760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дисциплине общепрофессионального цикла</w:t>
      </w:r>
    </w:p>
    <w:p w:rsidR="000C6FFB" w:rsidRPr="005C76BD" w:rsidRDefault="007606CB" w:rsidP="005C76BD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«Ппсихолого-педагогичекий  практикум»</w:t>
      </w:r>
      <w:r w:rsidR="000C6FFB" w:rsidRPr="005C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00433F" w:rsidRPr="005C76BD" w:rsidRDefault="0000433F" w:rsidP="005C76BD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</w:t>
      </w:r>
      <w:r w:rsidR="005C76BD" w:rsidRPr="005C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="005C76BD" w:rsidRPr="005C76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Профилактика профессионального «выгорания»</w:t>
      </w:r>
    </w:p>
    <w:p w:rsidR="000C6FFB" w:rsidRDefault="000C6FFB" w:rsidP="005C76BD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Тип урока</w:t>
      </w:r>
      <w:r w:rsidRPr="005C76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урок рефлексии</w:t>
      </w:r>
    </w:p>
    <w:p w:rsidR="00B658D3" w:rsidRDefault="00B658D3" w:rsidP="005C76BD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658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 </w:t>
      </w:r>
      <w:r w:rsidR="00C045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тренинг</w:t>
      </w:r>
    </w:p>
    <w:p w:rsidR="00C045BF" w:rsidRPr="005C76BD" w:rsidRDefault="00C045BF" w:rsidP="005C76BD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4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Авторы: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Гек О.С.,Липатова О.Н.Диниева Х.Х.</w:t>
      </w:r>
    </w:p>
    <w:p w:rsidR="000C6FFB" w:rsidRPr="005C76BD" w:rsidRDefault="000C6FFB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084775" w:rsidRPr="005C76BD" w:rsidRDefault="000C6FFB" w:rsidP="005C76BD">
      <w:pPr>
        <w:pStyle w:val="style3"/>
        <w:numPr>
          <w:ilvl w:val="0"/>
          <w:numId w:val="10"/>
        </w:numPr>
        <w:spacing w:before="0" w:beforeAutospacing="0" w:after="0" w:afterAutospacing="0" w:line="360" w:lineRule="auto"/>
        <w:rPr>
          <w:rStyle w:val="fontstyle34"/>
          <w:b/>
          <w:color w:val="131313"/>
          <w:bdr w:val="none" w:sz="0" w:space="0" w:color="auto" w:frame="1"/>
        </w:rPr>
      </w:pPr>
      <w:r w:rsidRPr="005C76BD">
        <w:rPr>
          <w:b/>
          <w:bCs/>
        </w:rPr>
        <w:t>Деятельностная:</w:t>
      </w:r>
      <w:r w:rsidRPr="005C76BD">
        <w:rPr>
          <w:rStyle w:val="fontstyle34"/>
          <w:b/>
          <w:color w:val="131313"/>
          <w:bdr w:val="none" w:sz="0" w:space="0" w:color="auto" w:frame="1"/>
        </w:rPr>
        <w:t xml:space="preserve"> </w:t>
      </w:r>
    </w:p>
    <w:p w:rsidR="00084775" w:rsidRPr="005C76BD" w:rsidRDefault="000C6FFB" w:rsidP="005C76BD">
      <w:pPr>
        <w:pStyle w:val="style3"/>
        <w:numPr>
          <w:ilvl w:val="0"/>
          <w:numId w:val="9"/>
        </w:numPr>
        <w:spacing w:before="0" w:beforeAutospacing="0" w:after="0" w:afterAutospacing="0" w:line="360" w:lineRule="auto"/>
        <w:rPr>
          <w:rStyle w:val="fontstyle34"/>
          <w:color w:val="131313"/>
          <w:bdr w:val="none" w:sz="0" w:space="0" w:color="auto" w:frame="1"/>
        </w:rPr>
      </w:pPr>
      <w:r w:rsidRPr="005C76BD">
        <w:rPr>
          <w:rStyle w:val="fontstyle34"/>
          <w:color w:val="131313"/>
          <w:bdr w:val="none" w:sz="0" w:space="0" w:color="auto" w:frame="1"/>
        </w:rPr>
        <w:t xml:space="preserve">формирование у студентов способностей к рефлексии коррекционно-контрольного типа и </w:t>
      </w:r>
      <w:r w:rsidR="00084775" w:rsidRPr="005C76BD">
        <w:rPr>
          <w:rStyle w:val="fontstyle34"/>
          <w:color w:val="131313"/>
          <w:bdr w:val="none" w:sz="0" w:space="0" w:color="auto" w:frame="1"/>
        </w:rPr>
        <w:t>реализации коррекционной нормы</w:t>
      </w:r>
      <w:r w:rsidRPr="005C76BD">
        <w:rPr>
          <w:rStyle w:val="fontstyle34"/>
          <w:color w:val="131313"/>
          <w:bdr w:val="none" w:sz="0" w:space="0" w:color="auto" w:frame="1"/>
        </w:rPr>
        <w:t>:</w:t>
      </w:r>
      <w:r w:rsidR="00084775" w:rsidRPr="005C76BD">
        <w:rPr>
          <w:rStyle w:val="fontstyle34"/>
          <w:color w:val="131313"/>
          <w:bdr w:val="none" w:sz="0" w:space="0" w:color="auto" w:frame="1"/>
        </w:rPr>
        <w:t xml:space="preserve"> </w:t>
      </w:r>
      <w:r w:rsidRPr="005C76BD">
        <w:rPr>
          <w:rStyle w:val="fontstyle34"/>
          <w:color w:val="131313"/>
          <w:bdr w:val="none" w:sz="0" w:space="0" w:color="auto" w:frame="1"/>
        </w:rPr>
        <w:t xml:space="preserve">фиксирование собственных </w:t>
      </w:r>
      <w:r w:rsidR="00412FAE" w:rsidRPr="005C76BD">
        <w:rPr>
          <w:rStyle w:val="fontstyle34"/>
          <w:color w:val="131313"/>
          <w:bdr w:val="none" w:sz="0" w:space="0" w:color="auto" w:frame="1"/>
        </w:rPr>
        <w:t xml:space="preserve">психологических </w:t>
      </w:r>
      <w:r w:rsidRPr="005C76BD">
        <w:rPr>
          <w:rStyle w:val="fontstyle34"/>
          <w:color w:val="131313"/>
          <w:bdr w:val="none" w:sz="0" w:space="0" w:color="auto" w:frame="1"/>
        </w:rPr>
        <w:t>затруднений в учебной деятельности, выявление их причин, построение и реализация проекта выхода из затруднения.</w:t>
      </w:r>
    </w:p>
    <w:p w:rsidR="00084775" w:rsidRPr="007606CB" w:rsidRDefault="00084775" w:rsidP="007606CB">
      <w:pPr>
        <w:pStyle w:val="style3"/>
        <w:numPr>
          <w:ilvl w:val="0"/>
          <w:numId w:val="9"/>
        </w:numPr>
        <w:spacing w:before="0" w:beforeAutospacing="0" w:after="0" w:afterAutospacing="0" w:line="360" w:lineRule="auto"/>
        <w:rPr>
          <w:color w:val="131313"/>
          <w:bdr w:val="none" w:sz="0" w:space="0" w:color="auto" w:frame="1"/>
        </w:rPr>
      </w:pPr>
      <w:r w:rsidRPr="005C76BD">
        <w:t>формирование способности студентов к способам  саморегуляции эмоционального состояния.</w:t>
      </w:r>
    </w:p>
    <w:p w:rsidR="000C6FFB" w:rsidRPr="005C76BD" w:rsidRDefault="000C6FFB" w:rsidP="005C76BD">
      <w:pPr>
        <w:pStyle w:val="style3"/>
        <w:numPr>
          <w:ilvl w:val="0"/>
          <w:numId w:val="10"/>
        </w:numPr>
        <w:spacing w:before="0" w:beforeAutospacing="0" w:after="0" w:afterAutospacing="0" w:line="360" w:lineRule="auto"/>
        <w:rPr>
          <w:b/>
          <w:color w:val="131313"/>
          <w:bdr w:val="none" w:sz="0" w:space="0" w:color="auto" w:frame="1"/>
        </w:rPr>
      </w:pPr>
      <w:r w:rsidRPr="005C76BD">
        <w:rPr>
          <w:b/>
          <w:bCs/>
        </w:rPr>
        <w:t>Образовательная.</w:t>
      </w:r>
    </w:p>
    <w:p w:rsidR="00084775" w:rsidRPr="005C76BD" w:rsidRDefault="00B608C2" w:rsidP="005C76BD">
      <w:pPr>
        <w:pStyle w:val="style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131313"/>
          <w:bdr w:val="none" w:sz="0" w:space="0" w:color="auto" w:frame="1"/>
        </w:rPr>
      </w:pPr>
      <w:r>
        <w:rPr>
          <w:rStyle w:val="fontstyle34"/>
          <w:color w:val="131313"/>
          <w:bdr w:val="none" w:sz="0" w:space="0" w:color="auto" w:frame="1"/>
        </w:rPr>
        <w:t>з</w:t>
      </w:r>
      <w:r w:rsidR="00084775" w:rsidRPr="005C76BD">
        <w:rPr>
          <w:rStyle w:val="fontstyle34"/>
          <w:color w:val="131313"/>
          <w:bdr w:val="none" w:sz="0" w:space="0" w:color="auto" w:frame="1"/>
        </w:rPr>
        <w:t>акрепление основных понятий</w:t>
      </w:r>
      <w:r w:rsidR="00084775" w:rsidRPr="005C76BD">
        <w:t xml:space="preserve"> профессиональное “выгорание”</w:t>
      </w:r>
      <w:r w:rsidR="00084775" w:rsidRPr="005C76BD">
        <w:rPr>
          <w:rStyle w:val="fontstyle34"/>
          <w:color w:val="131313"/>
          <w:bdr w:val="none" w:sz="0" w:space="0" w:color="auto" w:frame="1"/>
        </w:rPr>
        <w:t>, саморегуляция</w:t>
      </w:r>
      <w:r w:rsidR="00412FAE" w:rsidRPr="005C76BD">
        <w:rPr>
          <w:rStyle w:val="fontstyle34"/>
          <w:color w:val="131313"/>
          <w:bdr w:val="none" w:sz="0" w:space="0" w:color="auto" w:frame="1"/>
        </w:rPr>
        <w:t>;</w:t>
      </w:r>
      <w:r w:rsidR="00084775" w:rsidRPr="005C76BD">
        <w:rPr>
          <w:rStyle w:val="fontstyle34"/>
          <w:color w:val="131313"/>
          <w:bdr w:val="none" w:sz="0" w:space="0" w:color="auto" w:frame="1"/>
        </w:rPr>
        <w:t xml:space="preserve"> их функции и характеристика.</w:t>
      </w:r>
    </w:p>
    <w:p w:rsidR="000C6FFB" w:rsidRPr="005C76BD" w:rsidRDefault="00B608C2" w:rsidP="005C76B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C6FFB" w:rsidRPr="005C76BD">
        <w:rPr>
          <w:rFonts w:ascii="Times New Roman" w:eastAsia="Times New Roman" w:hAnsi="Times New Roman" w:cs="Times New Roman"/>
          <w:sz w:val="24"/>
          <w:szCs w:val="24"/>
        </w:rPr>
        <w:t>оздание условий способствующих профилактике синдрома профессионального “выгорания”.</w:t>
      </w:r>
    </w:p>
    <w:p w:rsidR="00412FAE" w:rsidRPr="007606CB" w:rsidRDefault="00B608C2" w:rsidP="007606CB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>оррекция изученных</w:t>
      </w:r>
      <w:r w:rsidR="005C76BD">
        <w:rPr>
          <w:rFonts w:ascii="Times New Roman" w:eastAsia="Times New Roman" w:hAnsi="Times New Roman" w:cs="Times New Roman"/>
          <w:sz w:val="24"/>
          <w:szCs w:val="24"/>
        </w:rPr>
        <w:t xml:space="preserve"> приемов 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 xml:space="preserve"> снятия  эмоционального напряжения</w:t>
      </w:r>
      <w:r w:rsidR="005C76BD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 xml:space="preserve"> освоение</w:t>
      </w:r>
      <w:r w:rsidR="005C76B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 xml:space="preserve"> способов саморегуляции эмоционального состояния.</w:t>
      </w:r>
    </w:p>
    <w:p w:rsidR="00084775" w:rsidRPr="005C76BD" w:rsidRDefault="000C6FFB" w:rsidP="005C76BD">
      <w:pPr>
        <w:pStyle w:val="a6"/>
        <w:numPr>
          <w:ilvl w:val="0"/>
          <w:numId w:val="10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</w:t>
      </w:r>
      <w:r w:rsidR="00084775" w:rsidRPr="005C7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2FAE" w:rsidRPr="005C76BD" w:rsidRDefault="00B608C2" w:rsidP="005C76BD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 xml:space="preserve">азвивать умение анализировать </w:t>
      </w:r>
      <w:r w:rsidR="00412FAE" w:rsidRPr="005C76BD">
        <w:rPr>
          <w:rFonts w:ascii="Times New Roman" w:eastAsia="Times New Roman" w:hAnsi="Times New Roman" w:cs="Times New Roman"/>
          <w:sz w:val="24"/>
          <w:szCs w:val="24"/>
        </w:rPr>
        <w:t xml:space="preserve">и выделять 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 xml:space="preserve"> проявления признако</w:t>
      </w:r>
      <w:r w:rsidR="00412FAE" w:rsidRPr="005C76BD">
        <w:rPr>
          <w:rFonts w:ascii="Times New Roman" w:eastAsia="Times New Roman" w:hAnsi="Times New Roman" w:cs="Times New Roman"/>
          <w:sz w:val="24"/>
          <w:szCs w:val="24"/>
        </w:rPr>
        <w:t xml:space="preserve">в “выгорания”, 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>выделять источники  неудовлетворения профессиональной деятельностью.</w:t>
      </w:r>
    </w:p>
    <w:p w:rsidR="00412FAE" w:rsidRPr="007606CB" w:rsidRDefault="00B608C2" w:rsidP="007606CB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12FAE" w:rsidRPr="005C76BD">
        <w:rPr>
          <w:rFonts w:ascii="Times New Roman" w:eastAsia="Times New Roman" w:hAnsi="Times New Roman" w:cs="Times New Roman"/>
          <w:sz w:val="24"/>
          <w:szCs w:val="24"/>
        </w:rPr>
        <w:t>азвивать уверенность в своей личности, способностях, потенциале.</w:t>
      </w:r>
    </w:p>
    <w:p w:rsidR="000C6FFB" w:rsidRPr="005C76BD" w:rsidRDefault="000C6FFB" w:rsidP="005C76BD">
      <w:pPr>
        <w:pStyle w:val="a6"/>
        <w:numPr>
          <w:ilvl w:val="0"/>
          <w:numId w:val="10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</w:t>
      </w:r>
    </w:p>
    <w:p w:rsidR="000C6FFB" w:rsidRPr="005C76BD" w:rsidRDefault="00B608C2" w:rsidP="005C76BD">
      <w:pPr>
        <w:pStyle w:val="a6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84775" w:rsidRPr="005C76BD">
        <w:rPr>
          <w:rFonts w:ascii="Times New Roman" w:eastAsia="Times New Roman" w:hAnsi="Times New Roman" w:cs="Times New Roman"/>
          <w:bCs/>
          <w:sz w:val="24"/>
          <w:szCs w:val="24"/>
        </w:rPr>
        <w:t>оспитывать желание с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>охранять</w:t>
      </w:r>
      <w:r w:rsidR="00412FAE" w:rsidRPr="005C76BD">
        <w:rPr>
          <w:rFonts w:ascii="Times New Roman" w:eastAsia="Times New Roman" w:hAnsi="Times New Roman" w:cs="Times New Roman"/>
          <w:sz w:val="24"/>
          <w:szCs w:val="24"/>
        </w:rPr>
        <w:t xml:space="preserve">, поддерживать и регулировать  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>психическое  здоровь</w:t>
      </w:r>
      <w:r w:rsidR="000C6FFB" w:rsidRPr="005C76B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412FAE" w:rsidRPr="005C76BD"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психологичекое благополучие </w:t>
      </w:r>
      <w:r w:rsidR="00084775" w:rsidRPr="005C76BD">
        <w:rPr>
          <w:rFonts w:ascii="Times New Roman" w:eastAsia="Times New Roman" w:hAnsi="Times New Roman" w:cs="Times New Roman"/>
          <w:sz w:val="24"/>
          <w:szCs w:val="24"/>
        </w:rPr>
        <w:t>студенто</w:t>
      </w:r>
      <w:r w:rsidR="000C6FFB" w:rsidRPr="005C76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12FAE" w:rsidRPr="005C76B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C6FFB" w:rsidRPr="005C76BD">
        <w:rPr>
          <w:rFonts w:ascii="Times New Roman" w:eastAsia="Times New Roman" w:hAnsi="Times New Roman" w:cs="Times New Roman"/>
          <w:sz w:val="24"/>
          <w:szCs w:val="24"/>
        </w:rPr>
        <w:t>образовательной среде.</w:t>
      </w:r>
    </w:p>
    <w:p w:rsidR="00412FAE" w:rsidRPr="005C76BD" w:rsidRDefault="00B608C2" w:rsidP="005C76BD">
      <w:pPr>
        <w:pStyle w:val="a6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433F" w:rsidRPr="005C76BD">
        <w:rPr>
          <w:rFonts w:ascii="Times New Roman" w:eastAsia="Times New Roman" w:hAnsi="Times New Roman" w:cs="Times New Roman"/>
          <w:sz w:val="24"/>
          <w:szCs w:val="24"/>
        </w:rPr>
        <w:t>оспитывать желание открывать свои возмож</w:t>
      </w:r>
      <w:r>
        <w:rPr>
          <w:rFonts w:ascii="Times New Roman" w:eastAsia="Times New Roman" w:hAnsi="Times New Roman" w:cs="Times New Roman"/>
          <w:sz w:val="24"/>
          <w:szCs w:val="24"/>
        </w:rPr>
        <w:t>ности и проявлять</w:t>
      </w:r>
      <w:r w:rsidR="0000433F" w:rsidRPr="005C76BD">
        <w:rPr>
          <w:rFonts w:ascii="Times New Roman" w:eastAsia="Times New Roman" w:hAnsi="Times New Roman" w:cs="Times New Roman"/>
          <w:sz w:val="24"/>
          <w:szCs w:val="24"/>
        </w:rPr>
        <w:t xml:space="preserve"> таланты .</w:t>
      </w:r>
    </w:p>
    <w:p w:rsidR="00B608C2" w:rsidRPr="00B608C2" w:rsidRDefault="00B608C2" w:rsidP="00B608C2">
      <w:pPr>
        <w:shd w:val="clear" w:color="auto" w:fill="FFFFFF"/>
        <w:tabs>
          <w:tab w:val="left" w:pos="1664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608C2">
        <w:rPr>
          <w:rFonts w:ascii="Times New Roman" w:hAnsi="Times New Roman" w:cs="Times New Roman"/>
          <w:b/>
          <w:sz w:val="24"/>
          <w:szCs w:val="24"/>
        </w:rPr>
        <w:t>озможность реализации в образовательной практике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08C2" w:rsidRPr="00B608C2" w:rsidRDefault="00B608C2" w:rsidP="00B60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8C2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участников: </w:t>
      </w:r>
    </w:p>
    <w:p w:rsidR="00B608C2" w:rsidRPr="00B608C2" w:rsidRDefault="00B608C2" w:rsidP="00B608C2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8C2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урока-</w:t>
      </w:r>
      <w:r w:rsidRPr="00B608C2">
        <w:rPr>
          <w:rFonts w:ascii="Times New Roman" w:eastAsia="Times New Roman" w:hAnsi="Times New Roman" w:cs="Times New Roman"/>
          <w:sz w:val="24"/>
          <w:szCs w:val="24"/>
        </w:rPr>
        <w:t>тренинга может быть различным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8C2">
        <w:rPr>
          <w:rFonts w:ascii="Times New Roman" w:eastAsia="Times New Roman" w:hAnsi="Times New Roman" w:cs="Times New Roman"/>
          <w:sz w:val="24"/>
          <w:szCs w:val="24"/>
        </w:rPr>
        <w:t xml:space="preserve"> от 8 до 30 человек. </w:t>
      </w:r>
    </w:p>
    <w:p w:rsidR="00B608C2" w:rsidRPr="00B608C2" w:rsidRDefault="00B608C2" w:rsidP="00B608C2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8C2">
        <w:rPr>
          <w:rFonts w:ascii="Times New Roman" w:eastAsia="Times New Roman" w:hAnsi="Times New Roman" w:cs="Times New Roman"/>
          <w:sz w:val="24"/>
          <w:szCs w:val="24"/>
        </w:rPr>
        <w:t>Оптимальная группа состоит из 12-16 человек.</w:t>
      </w:r>
    </w:p>
    <w:p w:rsidR="00B608C2" w:rsidRDefault="00B608C2" w:rsidP="00B60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8C2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B608C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преддипломной практикой .</w:t>
      </w:r>
    </w:p>
    <w:p w:rsidR="00B608C2" w:rsidRPr="00B608C2" w:rsidRDefault="00B608C2" w:rsidP="00B60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8C2">
        <w:rPr>
          <w:rFonts w:ascii="Times New Roman" w:eastAsia="Times New Roman" w:hAnsi="Times New Roman" w:cs="Times New Roman"/>
          <w:b/>
          <w:sz w:val="24"/>
          <w:szCs w:val="24"/>
        </w:rPr>
        <w:t xml:space="preserve"> Длительность:</w:t>
      </w:r>
      <w:r w:rsidRPr="00B608C2">
        <w:rPr>
          <w:rFonts w:ascii="Times New Roman" w:eastAsia="Times New Roman" w:hAnsi="Times New Roman" w:cs="Times New Roman"/>
          <w:sz w:val="24"/>
          <w:szCs w:val="24"/>
        </w:rPr>
        <w:t>1 час 30 минут.</w:t>
      </w:r>
    </w:p>
    <w:p w:rsidR="007606CB" w:rsidRDefault="007606CB" w:rsidP="00B60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8C2" w:rsidRDefault="00B608C2" w:rsidP="00B608C2">
      <w:pPr>
        <w:shd w:val="clear" w:color="auto" w:fill="FFFFFF"/>
        <w:spacing w:before="120"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компетенции.</w:t>
      </w:r>
    </w:p>
    <w:p w:rsidR="00B608C2" w:rsidRPr="00D06697" w:rsidRDefault="00B608C2" w:rsidP="00B608C2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компетенции: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 ее регулирующих.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697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b/>
          <w:bCs/>
          <w:sz w:val="24"/>
          <w:szCs w:val="24"/>
        </w:rPr>
        <w:t xml:space="preserve">5.2.1. </w:t>
      </w:r>
      <w:r w:rsidRPr="00D06697">
        <w:rPr>
          <w:rFonts w:ascii="Times New Roman" w:hAnsi="Times New Roman" w:cs="Times New Roman"/>
          <w:sz w:val="24"/>
          <w:szCs w:val="24"/>
        </w:rPr>
        <w:t>Преподавание по программам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образования</w:t>
      </w:r>
      <w:r w:rsidRPr="00D066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и результаты обучения.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b/>
          <w:bCs/>
          <w:sz w:val="24"/>
          <w:szCs w:val="24"/>
        </w:rPr>
        <w:t xml:space="preserve">5.2.2. </w:t>
      </w:r>
      <w:r w:rsidRPr="00D06697">
        <w:rPr>
          <w:rFonts w:ascii="Times New Roman" w:hAnsi="Times New Roman" w:cs="Times New Roman"/>
          <w:sz w:val="24"/>
          <w:szCs w:val="24"/>
        </w:rPr>
        <w:t>Организация внеурочной деятельности и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D066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общения, планиров</w:t>
      </w:r>
      <w:r>
        <w:rPr>
          <w:rFonts w:ascii="Times New Roman" w:hAnsi="Times New Roman" w:cs="Times New Roman"/>
          <w:sz w:val="24"/>
          <w:szCs w:val="24"/>
        </w:rPr>
        <w:t xml:space="preserve">ать внеурочные </w:t>
      </w:r>
      <w:r w:rsidRPr="00D06697">
        <w:rPr>
          <w:rFonts w:ascii="Times New Roman" w:hAnsi="Times New Roman" w:cs="Times New Roman"/>
          <w:sz w:val="24"/>
          <w:szCs w:val="24"/>
        </w:rPr>
        <w:t>занятия.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и результаты деятельности обучающихся.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деятельности и отдельных занятий.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697">
        <w:rPr>
          <w:rFonts w:ascii="Times New Roman" w:hAnsi="Times New Roman" w:cs="Times New Roman"/>
          <w:b/>
          <w:bCs/>
          <w:sz w:val="24"/>
          <w:szCs w:val="24"/>
        </w:rPr>
        <w:t xml:space="preserve">5.2.3. </w:t>
      </w:r>
      <w:r w:rsidRPr="00D06697">
        <w:rPr>
          <w:rFonts w:ascii="Times New Roman" w:hAnsi="Times New Roman" w:cs="Times New Roman"/>
          <w:sz w:val="24"/>
          <w:szCs w:val="24"/>
        </w:rPr>
        <w:t>Классное руководство</w:t>
      </w:r>
      <w:r w:rsidRPr="00D066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интерпретировать полученные результаты.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внеклассных мероприятий.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6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5.2.4. </w:t>
      </w:r>
      <w:r w:rsidRPr="00D06697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  <w:r w:rsidRPr="00D066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08C2" w:rsidRPr="00D06697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образовательные технологии в области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на основе изучения профессиональной литературы, самоанализа и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деятельности других педагогов.</w:t>
      </w:r>
    </w:p>
    <w:p w:rsidR="00B608C2" w:rsidRPr="00B608C2" w:rsidRDefault="00B608C2" w:rsidP="00B60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97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97">
        <w:rPr>
          <w:rFonts w:ascii="Times New Roman" w:hAnsi="Times New Roman" w:cs="Times New Roman"/>
          <w:sz w:val="24"/>
          <w:szCs w:val="24"/>
        </w:rPr>
        <w:t>в области начального образования.</w:t>
      </w:r>
    </w:p>
    <w:p w:rsidR="005C76BD" w:rsidRPr="00B658D3" w:rsidRDefault="005C76BD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5C76B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</w:t>
      </w:r>
      <w:r w:rsidRPr="00B658D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658D3" w:rsidRPr="00B658D3">
        <w:rPr>
          <w:rFonts w:ascii="Times New Roman" w:eastAsia="Times New Roman" w:hAnsi="Times New Roman" w:cs="Times New Roman"/>
          <w:bCs/>
          <w:sz w:val="24"/>
          <w:szCs w:val="24"/>
        </w:rPr>
        <w:t xml:space="preserve"> б</w:t>
      </w:r>
      <w:r w:rsidR="00B658D3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еседа, </w:t>
      </w:r>
      <w:r w:rsidR="006A5F0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рассказ, лекция, диалог,  иллюстрации и демонстрации, </w:t>
      </w:r>
      <w:r w:rsidR="00B658D3">
        <w:rPr>
          <w:rFonts w:ascii="Times New Roman" w:eastAsia="Times New Roman" w:hAnsi="Times New Roman" w:cs="Times New Roman"/>
          <w:bCs/>
          <w:sz w:val="24"/>
          <w:szCs w:val="24"/>
        </w:rPr>
        <w:t>практические упражнения, самодиагностика, игры, самостоятельная работа, рефлексия.</w:t>
      </w:r>
    </w:p>
    <w:p w:rsidR="000C6FFB" w:rsidRPr="005C76BD" w:rsidRDefault="005C76BD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0C6FFB" w:rsidRPr="005C76B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A10A9E" w:rsidRDefault="00A10A9E" w:rsidP="005C7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Стулья по количеству участников</w:t>
      </w:r>
    </w:p>
    <w:p w:rsidR="001D541B" w:rsidRDefault="000D5648" w:rsidP="005C7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Покрывало</w:t>
      </w:r>
    </w:p>
    <w:p w:rsidR="00A10A9E" w:rsidRPr="002D4FDA" w:rsidRDefault="000C6FFB" w:rsidP="002D4F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Бумага А4 белая</w:t>
      </w:r>
    </w:p>
    <w:p w:rsidR="000C6FFB" w:rsidRPr="005C76BD" w:rsidRDefault="000C6FFB" w:rsidP="005C7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Ручки, цветные карандаши</w:t>
      </w:r>
    </w:p>
    <w:p w:rsidR="000C6FFB" w:rsidRPr="005C76BD" w:rsidRDefault="000C6FFB" w:rsidP="005C7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Интерактивная доска, проектор, компьютер</w:t>
      </w:r>
    </w:p>
    <w:p w:rsidR="000D5648" w:rsidRPr="000D5648" w:rsidRDefault="000C6FFB" w:rsidP="000D56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Презентация опорная к тренингу</w:t>
      </w:r>
    </w:p>
    <w:p w:rsidR="000D5648" w:rsidRPr="005C76BD" w:rsidRDefault="000D5648" w:rsidP="000D564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0D5648" w:rsidRPr="005C76BD" w:rsidRDefault="000D5648" w:rsidP="000D56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Агеева И.А. “Успешный учитель: тренинговые и коррекционные программы”. – СПб.: Речь, 2007. 208с.</w:t>
      </w:r>
    </w:p>
    <w:p w:rsidR="000D5648" w:rsidRPr="005C76BD" w:rsidRDefault="000D5648" w:rsidP="000D56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Анн Л.Ф. “Психологический тренинг с подростками”. – СПб.: Питер, 2008. 272 с.: ил.</w:t>
      </w:r>
    </w:p>
    <w:p w:rsidR="000D5648" w:rsidRPr="005C76BD" w:rsidRDefault="000D5648" w:rsidP="000D56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Антонов В.В., Вавер Г.Ю. Комплексная система психологическойсаморегуляции. Л.: Методический центр по психологическойсаморегуляции, 1988.</w:t>
      </w:r>
    </w:p>
    <w:p w:rsidR="000D5648" w:rsidRPr="005C76BD" w:rsidRDefault="000D5648" w:rsidP="000D56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Мельник Ю. Управление стрессами. Управление персоналом. – 2002. №3.</w:t>
      </w:r>
    </w:p>
    <w:p w:rsidR="000D5648" w:rsidRPr="005C76BD" w:rsidRDefault="000D5648" w:rsidP="000D56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Монина Г.Б., Лютова-Робертс Е.К. “Коммуникативный тренинг (педагоги, психологи, родители). - СПб.: Издательство “Речь”, 2007.224 с.: ил.</w:t>
      </w:r>
    </w:p>
    <w:p w:rsidR="000D5648" w:rsidRPr="005C76BD" w:rsidRDefault="000D5648" w:rsidP="000D56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Школьный психолог. Методический журнал для педагогов-психологов. №9 2009 г., №16 2011.</w:t>
      </w:r>
    </w:p>
    <w:p w:rsidR="000D5648" w:rsidRPr="005C76BD" w:rsidRDefault="000D5648" w:rsidP="000D564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5648" w:rsidRDefault="000D5648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648" w:rsidRDefault="000D5648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648" w:rsidRDefault="000D5648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648" w:rsidRDefault="000D5648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648" w:rsidRDefault="000D5648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648" w:rsidRDefault="000D5648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648" w:rsidRDefault="000D5648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8C2" w:rsidRDefault="00885108" w:rsidP="00C045BF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A10A9E" w:rsidRDefault="00885108" w:rsidP="00C045BF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 xml:space="preserve">В течение последних десятилетий 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 xml:space="preserve">система образования претерпевает кардинальные изменения. </w:t>
      </w:r>
      <w:r w:rsidR="00A10A9E" w:rsidRPr="005C76BD">
        <w:rPr>
          <w:rFonts w:ascii="Times New Roman" w:eastAsia="Times New Roman" w:hAnsi="Times New Roman" w:cs="Times New Roman"/>
          <w:sz w:val="24"/>
          <w:szCs w:val="24"/>
        </w:rPr>
        <w:t>Современное общество представляет высокие требования к системе образования.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26D70">
        <w:rPr>
          <w:rFonts w:ascii="Times New Roman" w:eastAsia="Times New Roman" w:hAnsi="Times New Roman" w:cs="Times New Roman"/>
          <w:sz w:val="24"/>
          <w:szCs w:val="24"/>
        </w:rPr>
        <w:t>туденты</w:t>
      </w:r>
      <w:r w:rsidR="00A10A9E" w:rsidRPr="005C7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>приспосабливаясь к этим требованиям,  повышают</w:t>
      </w:r>
      <w:r w:rsidR="00A10A9E" w:rsidRPr="005C76BD">
        <w:rPr>
          <w:rFonts w:ascii="Times New Roman" w:eastAsia="Times New Roman" w:hAnsi="Times New Roman" w:cs="Times New Roman"/>
          <w:sz w:val="24"/>
          <w:szCs w:val="24"/>
        </w:rPr>
        <w:t xml:space="preserve"> уровень профессиональной компетентности, что, в свою очередь, уже ведет к физическим и интеллектуальным перегрузкам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 xml:space="preserve">. Особенно остро это отражается на состоянии </w:t>
      </w:r>
      <w:r w:rsidRPr="005C76BD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 здоровья 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0A9E" w:rsidRDefault="00885108" w:rsidP="00C045BF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 xml:space="preserve">Напряжённые ситуации 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учреждении, </w:t>
      </w:r>
      <w:r w:rsidRPr="005C76BD">
        <w:rPr>
          <w:rFonts w:ascii="Times New Roman" w:eastAsia="Times New Roman" w:hAnsi="Times New Roman" w:cs="Times New Roman"/>
          <w:sz w:val="24"/>
          <w:szCs w:val="24"/>
        </w:rPr>
        <w:t xml:space="preserve">трудности взаимодействия с 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 xml:space="preserve">учителями </w:t>
      </w:r>
      <w:r w:rsidRPr="005C76BD">
        <w:rPr>
          <w:rFonts w:ascii="Times New Roman" w:eastAsia="Times New Roman" w:hAnsi="Times New Roman" w:cs="Times New Roman"/>
          <w:sz w:val="24"/>
          <w:szCs w:val="24"/>
        </w:rPr>
        <w:t>на уроке, конфликтные ситуации с родителями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>, администрацией, сотрудниками,</w:t>
      </w:r>
      <w:r w:rsidRPr="005C76BD">
        <w:rPr>
          <w:rFonts w:ascii="Times New Roman" w:eastAsia="Times New Roman" w:hAnsi="Times New Roman" w:cs="Times New Roman"/>
          <w:sz w:val="24"/>
          <w:szCs w:val="24"/>
        </w:rPr>
        <w:t xml:space="preserve"> приводят к истощению эмоциональных ресурсов. 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>Происходит профессиональное «выгорание».</w:t>
      </w:r>
      <w:r w:rsidR="00A10A9E" w:rsidRPr="00A1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 xml:space="preserve">Оно </w:t>
      </w:r>
      <w:r w:rsidR="00A10A9E" w:rsidRPr="005C76BD">
        <w:rPr>
          <w:rFonts w:ascii="Times New Roman" w:eastAsia="Times New Roman" w:hAnsi="Times New Roman" w:cs="Times New Roman"/>
          <w:sz w:val="24"/>
          <w:szCs w:val="24"/>
        </w:rPr>
        <w:t xml:space="preserve">возникает в результате внутреннего накапливания отрицательных эмоций без соответствующей “разрядки” или “освобождения” от них. </w:t>
      </w:r>
    </w:p>
    <w:p w:rsidR="00A10A9E" w:rsidRDefault="00885108" w:rsidP="00C045BF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BD">
        <w:rPr>
          <w:rFonts w:ascii="Times New Roman" w:eastAsia="Times New Roman" w:hAnsi="Times New Roman" w:cs="Times New Roman"/>
          <w:sz w:val="24"/>
          <w:szCs w:val="24"/>
        </w:rPr>
        <w:t>Следовательно, профессиональное “выгорание” - это синдром, развивающийся на фоне хронического стресса и ведущий к истощению эмоционально-энергетических и личностных ресурсов человека</w:t>
      </w:r>
      <w:r w:rsidR="00A10A9E">
        <w:rPr>
          <w:rFonts w:ascii="Times New Roman" w:eastAsia="Times New Roman" w:hAnsi="Times New Roman" w:cs="Times New Roman"/>
          <w:sz w:val="24"/>
          <w:szCs w:val="24"/>
        </w:rPr>
        <w:t>, занимающегося какой-либо деятельностью</w:t>
      </w:r>
      <w:r w:rsidRPr="005C76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0A9E" w:rsidRDefault="00A10A9E" w:rsidP="00C045BF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к окончанию обучения </w:t>
      </w:r>
      <w:r w:rsidR="00885108" w:rsidRPr="005C76BD">
        <w:rPr>
          <w:rFonts w:ascii="Times New Roman" w:eastAsia="Times New Roman" w:hAnsi="Times New Roman" w:cs="Times New Roman"/>
          <w:sz w:val="24"/>
          <w:szCs w:val="24"/>
        </w:rPr>
        <w:t xml:space="preserve">становится актуальным коррекция психологического состояния и развития эмоциональной устойчивости.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особенно студентам-педагогам, т.к. они будут работать с детьми. </w:t>
      </w:r>
      <w:r w:rsidRPr="005C76BD">
        <w:rPr>
          <w:rFonts w:ascii="Times New Roman" w:eastAsia="Times New Roman" w:hAnsi="Times New Roman" w:cs="Times New Roman"/>
          <w:sz w:val="24"/>
          <w:szCs w:val="24"/>
        </w:rPr>
        <w:t>По мнению Л.Г. Федоренко, педагогу, чтобы не оказывать пагубного влияния на тех, с кем он общается (прежде всего, на детей и их родителей), следует разобраться с собой, со своим эмоциональными проблемами, найти выход из стрессовой ситуации, то есть начать с себя.</w:t>
      </w:r>
    </w:p>
    <w:p w:rsidR="00813BE5" w:rsidRPr="005C76BD" w:rsidRDefault="00813BE5" w:rsidP="00C045BF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данного урока-треннига считаю целесообразным в период преддипломной практики, что даст возможность психо</w:t>
      </w:r>
      <w:r w:rsidR="00A26D70">
        <w:rPr>
          <w:rFonts w:ascii="Times New Roman" w:eastAsia="Times New Roman" w:hAnsi="Times New Roman" w:cs="Times New Roman"/>
          <w:sz w:val="24"/>
          <w:szCs w:val="24"/>
        </w:rPr>
        <w:t>логически к ней подготовиться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Также проведение данного урока –треннинга решает задачи </w:t>
      </w:r>
      <w:r w:rsidR="00A26D70" w:rsidRPr="00A26D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дисциплины общепрофессионального цикла</w:t>
      </w:r>
      <w:r w:rsidR="00A26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Психолго-педагог</w:t>
      </w:r>
      <w:r w:rsidR="00A26D70">
        <w:rPr>
          <w:rFonts w:ascii="Times New Roman" w:eastAsia="Times New Roman" w:hAnsi="Times New Roman" w:cs="Times New Roman"/>
          <w:sz w:val="24"/>
          <w:szCs w:val="24"/>
        </w:rPr>
        <w:t>ический практикум по теме: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«Рефлексия профессиональных умений».</w:t>
      </w:r>
    </w:p>
    <w:p w:rsidR="00A10A9E" w:rsidRDefault="00A10A9E" w:rsidP="00C045BF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26D70" w:rsidRDefault="00A26D70" w:rsidP="00C045BF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26D70" w:rsidRDefault="00A26D70" w:rsidP="00C045BF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26D70" w:rsidRDefault="00A26D70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D70" w:rsidRDefault="00A26D70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D70" w:rsidRDefault="00A26D70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D70" w:rsidRDefault="00A26D70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969" w:rsidRDefault="006B5969" w:rsidP="005C76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969" w:rsidRDefault="006B5969" w:rsidP="005C76BD">
      <w:pPr>
        <w:spacing w:line="360" w:lineRule="auto"/>
        <w:rPr>
          <w:sz w:val="24"/>
          <w:szCs w:val="24"/>
        </w:rPr>
        <w:sectPr w:rsidR="006B5969" w:rsidSect="00B608C2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3247"/>
        <w:gridCol w:w="7484"/>
        <w:gridCol w:w="3496"/>
        <w:gridCol w:w="1693"/>
      </w:tblGrid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Этапы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урока-треннинга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Деятельность преподавателя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Деятельность студентов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Формируемые</w:t>
            </w:r>
          </w:p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и ПК</w:t>
            </w:r>
          </w:p>
        </w:tc>
      </w:tr>
      <w:tr w:rsidR="006B5969" w:rsidTr="006B596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Вводная часть.</w:t>
            </w:r>
          </w:p>
        </w:tc>
      </w:tr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 w:rsidP="006B5969">
            <w:pPr>
              <w:pStyle w:val="a6"/>
              <w:numPr>
                <w:ilvl w:val="1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Актуализация знаний и фиксация затруднения в индивидуальной деятельности.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Упражнение “Клубок ”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 «Кто за дверью?»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Добрый день. Ваша будущая профессия связана с общением с людьми, и требует навыков взаимодействия и сопряжена с необходимостью контролировать собственные слова и поступки. В связи с этим, она требует особых усилий и вызывает эмоциональное перенапряжение. Каждый студент должен уметь эффективно “сбрасывать” напряжение и восстанавливать работоспособность, а целенаправленное использование приемов саморегуляции поможет вам повысить свое профессиональное мастерство, оптимально построить свое общение с окружающими.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Как правило, в тренинговых группах принято называть друг друга по имени, что мы и сделаем. 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того, чтобы узнать друг друга получше, снизить эмоциональное напряжение. Для этого устройтесь поудобнее на стульях, по очереди будем называть свое имя и прилагательное, отражающее ваше настроение или состояние. Например, Мария-задумчивая. Следующий по кругу должен назвать предыдущих участников, затем себя; таким образом, каждый следующий участник должен будет называть все больше имен с прилагательными.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того, чтобы сплотиться, создать настроение  группового доверия и принятия поиграем в игру «Кто за дверью?» . Для этого делимся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 части. Посередине стоят двое и держат руками равернутое покрывало, так, чтобы участники противоположных групп не видели друг друга. Вплотную, лицом к покрывалу подходят по 1 участнику группы. По команде покрывало опускается, и они оказываются лицом к лицу. Кто первый назовет имя оппонента - забирает его к себе в группу.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Участники сидят на стульях, по кругу лицом друг к другу.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Упражнение начинает и заканчивает преподаватель.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продолжается, пока каждый не попробует 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 w:rsidP="006B5969">
            <w:pPr>
              <w:pStyle w:val="a6"/>
              <w:numPr>
                <w:ilvl w:val="1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Мотивация к коррекционной деятельности.</w:t>
            </w:r>
          </w:p>
          <w:p w:rsidR="006B5969" w:rsidRDefault="006B5969">
            <w:pPr>
              <w:pStyle w:val="a6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pStyle w:val="a6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Упражнение “Самоанализ”</w:t>
            </w: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  <w:p w:rsidR="006B5969" w:rsidRDefault="006B5969">
            <w:pPr>
              <w:spacing w:after="200" w:line="36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“Поменяйтесь местами»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того, чтобы управлять своим состоянием и регулировать его, нужно уметь в нем разбираться. Давайте определим ваше состояние на данный момент.(слайд № 2)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раздает листы А4, ручки и цветные карандаши. Согните лист три раза, чтобы поделить его на три части.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левой половине листа нарисуйте на выбор одну из трех геометрических фигур и раскрасьте фигуру в тот цвет, который отражает ваше состояние, настроение сейчас.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Охарактеризуйте то состояние, в котором вы находитесь сейчас, и поясните, почему вы выбрали для его обозначения именно этот цвет и данную фигуру.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того, чтобы создать положительную мотивацию к тренингу, поиграем в игру: «Поменяйтесь местами». (слайд № 3)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Стоящий в центре круга (для начала им буду я) предлагает поменяться местами (пересесть) всем тем, кто обладает каким-то признаком. Например, когда я скажу: “Поменяйтесь все те, кто полон сил и энергии”, все те, кто относит себя к данной категории, должны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поменяться местами.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Рисуют, разукрашивают.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Обьясняют выбор фигуры и цвета.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Примерный перечень:</w:t>
            </w:r>
          </w:p>
          <w:p w:rsidR="006B5969" w:rsidRDefault="006B596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Часто чувствует усталость.</w:t>
            </w:r>
          </w:p>
          <w:p w:rsidR="006B5969" w:rsidRDefault="006B596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 кого настроение жизнерадостное, полное оптимизма.</w:t>
            </w:r>
          </w:p>
          <w:p w:rsidR="006B5969" w:rsidRDefault="006B596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 кого упадок сил.</w:t>
            </w:r>
          </w:p>
          <w:p w:rsidR="006B5969" w:rsidRDefault="006B596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Кто готов поделиться своей энергией с другими.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969" w:rsidTr="006B596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.Основная часть.</w:t>
            </w:r>
          </w:p>
        </w:tc>
      </w:tr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 w:rsidP="006B5969">
            <w:pPr>
              <w:pStyle w:val="a6"/>
              <w:numPr>
                <w:ilvl w:val="1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Локализация индивидуальных затруднений.</w:t>
            </w: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Упражнение: “Ожидания”</w:t>
            </w: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spacing w:after="200" w:line="36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Упражнение “Пустое место”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ожиданий участников. Корректировка запроса.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Каждый из Вас чего-то ожидает от нового дела.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Что же вы ждете от этого тренинга? Запишите свои ожидания в средней колонке листа, где вы рисовали фигуры.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 теперь давайте зачитаем, что же вы ожидаете от тренинга.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То, что вы записали, безусловно, может измениться на протяжении всего тренинга. Возможно, вы получите то, чего не ожидали. Многое так же будет зависеть от вашей активности. В конце тренинга у нас с вами будет возможность проанализировать свои ожидания.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силу будущей профессии (педагог) вам будет просто необходимо постоянно общаться с большим количеством людей. Для установления психологического контакта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необходимо умение  свободно смотреть в глаза и прикасаться друг к другу. В формировании этих умений нам поможет упражнение «Пустое место». (слайд № 4)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Рассчитайтесь на первый и второй. Первые садятся по кругу на стулья, вторые встают к первым за спинку стула и кладут руки на спинку стула (если спинки нет, то руки заводятся за спину). И только перед одним участником никто на стуле не сидит - “пустое место”. Его задача - переманить кого-нибудь из сидящих на пустое место.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нужно сделать без слов, внимательно посмотрев на того, кого к себе зовешь. Если кто-то увидел внимательный, приглашающей взгляд, он должен перебежать и занять пустое место. Тот, кто стоит за спиной, должен задержать убегающего, схватив его за плечи. Если вы задержали убегающего, то участник, с “пустым местом” переманивает другого, если нет, то теперь у него задача - переманить к себе кого-нибудь (также глазами), то есть снова приобрести партнера.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Через некоторое время партнеры меняются местами: тот, кто сидел, встает за спинку стула, а тот, кто сидел – садится.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Расскажите о полученных ощущениях и впечатлениях.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Что было легче: переманивать глазами или удерживать?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Как вы думаете, почему?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Записывают.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желанию зачитывают.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Рассчитываются на: первый-второй. Первые номера садятся на стулья, вторые - встают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сзади них и кладут руки на спинку стула.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Делятся впечатлениями.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 w:rsidP="006B5969">
            <w:pPr>
              <w:pStyle w:val="a6"/>
              <w:numPr>
                <w:ilvl w:val="1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Обобщение затруднений во внешней речи.</w:t>
            </w:r>
          </w:p>
          <w:p w:rsidR="006B5969" w:rsidRDefault="006B596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“Эмоциональное “выгорание”</w:t>
            </w:r>
          </w:p>
          <w:p w:rsidR="006B5969" w:rsidRDefault="006B5969">
            <w:pPr>
              <w:spacing w:line="360" w:lineRule="auto"/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слайдов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Наш тренинг сегодня посвящен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профилактике синдрома эмоционального выгорания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это процесс, развивающийся во времени. Начало “выгорания” лежит в переутомлении, сильной усталости, сильном и продолжительном стрессе. В этом случае, если внешние и внутренние требования к человеку превышают его собственные ресурсы, происходит нарушение равноправия его психофизического состояния. Сохраняющийся или усиливающийся дисбаланс приводит к полному истощению имеющихся эмоционально-энергетических и личностных ресурсов 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Это довольно коварный процесс и возникает в результате внутреннего накапливания отрицательных эмоций без “соответствующей”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разрядки или “освобождения” от них. И человек подверженный этому синдрому мало осознает его симптомы, только начинает испытывать чувство неуверенности в себе и неудовлетворенность в личной жизни.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Как вы думаете, какие факторы способствуют возникновению синдрома “выгорания”?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Основной фактор – это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хронический стресс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следствием которого являются:  (слайд № 5)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 Первый признак выгорания –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эмоциональное истощение, соматизация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Появляется чувство перенапряжения, эмоциональные и физические ресурсы исчерпаны, появляется чувство усталости, не проходящее после ночного сна, выходных и нередко даже после отпуска 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2) Вторым признаком является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–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личностная отстранённость.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 перестает интересоваться профессиональной деятельностью, у него почти ничего не вызывает эмоционального отклика ни положительные, ни отрицательные.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3) Третьими признаками является ощущение утраты собственно эффективности и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падение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Человек не видит перспектив в своей профессиональной деятельности, снижается удовлетворения работой. Низкая самооценка, вина, депрессия указывают на низкую эмоциональную грамотность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Примерные ответы:</w:t>
            </w:r>
          </w:p>
          <w:p w:rsidR="006B5969" w:rsidRDefault="006B5969" w:rsidP="006B5969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предъявление завышенных требований и высокая рабочая нагрузка</w:t>
            </w:r>
          </w:p>
          <w:p w:rsidR="006B5969" w:rsidRDefault="006B5969" w:rsidP="006B5969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или недостаток поддержки со стороны коллег и начальства</w:t>
            </w:r>
          </w:p>
          <w:p w:rsidR="006B5969" w:rsidRDefault="006B5969" w:rsidP="006B5969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недостаток вознаграждения за работу, как моральное, так и материальное</w:t>
            </w:r>
          </w:p>
          <w:p w:rsidR="006B5969" w:rsidRDefault="006B5969" w:rsidP="006B5969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невозможность влиять на принятие важных решений</w:t>
            </w:r>
          </w:p>
          <w:p w:rsidR="006B5969" w:rsidRDefault="006B5969" w:rsidP="006B5969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необходимость внешне проявлять эмоции,не соответствующие реальным (необходимость быть эмпатичным, вежливым улыбчивым)</w:t>
            </w:r>
          </w:p>
          <w:p w:rsidR="006B5969" w:rsidRDefault="006B5969" w:rsidP="006B5969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тяжелыми людьми (агрессивными, с психопадоподобным поведением)</w:t>
            </w:r>
          </w:p>
          <w:p w:rsidR="006B5969" w:rsidRDefault="006B5969" w:rsidP="006B5969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каких – либо интересов вне работы</w:t>
            </w:r>
          </w:p>
          <w:p w:rsidR="006B5969" w:rsidRDefault="006B5969" w:rsidP="006B5969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переживание несправедливости</w:t>
            </w:r>
          </w:p>
          <w:p w:rsidR="006B5969" w:rsidRDefault="006B5969" w:rsidP="006B5969">
            <w:pPr>
              <w:numPr>
                <w:ilvl w:val="0"/>
                <w:numId w:val="1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неудовлетворенность работой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слайды с информацией о признаках выгорания.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 w:rsidP="006B5969">
            <w:pPr>
              <w:pStyle w:val="a6"/>
              <w:numPr>
                <w:ilvl w:val="1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Построение проекта коррекции выявленных затруднений.</w:t>
            </w:r>
          </w:p>
          <w:p w:rsidR="006B5969" w:rsidRDefault="006B596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Самодиагностика “Симптомы эмоционального “выгорания”</w:t>
            </w: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Давайте посмотрим, какие симптомы характерны для профессионального “выгорания”, (слайды №6,7,8) прислушайтесь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себе, проанализируйте свое состояние и постарайтесь определить, есть ли у вас признаки “выгорания (учитель раздает участникам бланки с перечисленными симптомами выгорания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eastAsia="en-US"/>
                </w:rPr>
                <w:t>(Приложение №1)</w:t>
              </w:r>
            </w:hyperlink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Если вы нашли по два и более симптома в каждой группе, это сигнал: задумайтесь о своем физическом и психическом здоровье. 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Теперь остановитесь и проведите проверку своего состояния. Прочитайте еще раз те симптомы, которые вы нашли у себя 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Нахмурены ли вы, читая эти строки?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Чувствуете ли вы напряжение в глазах?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Как вы сидите сейчас на стуле, расслабившись или сгорбившись?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Напряжены ли мышцы вашего лица?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Если ваше тело неподатливо и не расслабленно, то вы в этот самый момент вызываете у себя нервное напряжение и нервную усталость.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Что делать для того, чтобы избежать напряжения и стресса или научиться находить выход из него?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Неурядицы, жизненные противоречия – это норма жизни. Они не должны занимать в нашем сознании больше места, чем того стоят. Улучшить свою жизнь можно только через изменение отношения к ней, через восприятие её как самого ценного дара, через мудрость, радоваться каждому дню, минуте, впечатлению. Начинать изменения в своей жизни нужно с себя. Давайте возьмем для руководства несколько  правил: (слайд № 9 )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Меняйте стиль жизни, меняйтесь 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!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 Любите  всё, что вы делаете. Или иначе, делайте то, что можете делать с любовью.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“Делайте всё с радостью, делайте всё самым лучшим из известных вам способов”.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Изучают симптомы на индивидуальных бланках,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анализируют, отмечают симптомы, имеющиеся у них.</w:t>
            </w: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Предлагают свои варианты выхода из стрессовой ситуации.</w:t>
            </w:r>
          </w:p>
          <w:p w:rsidR="006B5969" w:rsidRDefault="006B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 w:rsidP="006B5969">
            <w:pPr>
              <w:pStyle w:val="a6"/>
              <w:numPr>
                <w:ilvl w:val="1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Реализация построенного проекта.</w:t>
            </w:r>
          </w:p>
          <w:p w:rsidR="006B5969" w:rsidRDefault="006B5969">
            <w:pPr>
              <w:jc w:val="center"/>
              <w:rPr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Упражнение «Улыбка»</w:t>
            </w: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Упражнение “Звуковая гимнастика”</w:t>
            </w:r>
          </w:p>
          <w:p w:rsidR="006B5969" w:rsidRDefault="006B5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Продолжим  работу над своим психоэмоциональным состоянием с самого простого упражнения: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“Улыбка”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.(слайд № 10)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 время улыбки мышцы лица создают импульсы, благотворно влияющие на нервную систему. Даже если вы способны только на вымученную улыбку, вам от нее все равно станет легче.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Закройте глаза и посидите несколько минут, ни о чем не думая. При этом на вашем лице обязательно должна быть улыбка.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Если вам удастся удержать ее хотя бы 5 минут, вы сразу почувствуете, что успокоились, а ваше настроение улучшилось. Данное упражнение лучше проводить перед зеркалом. А сейчас вы повернетесь друг к другу и поделитесь улыбкой со всеми, кто вас окружает. Гладя себя по затылку левой, а затем правой рукой, повторяйте: “Меня замечают, любят и высоко ценят”. Поворачивая голову вправо-влево, повторять: “Все идет хорошо”. Приподнимаясь на носочках, поднимая руки как можно выше, повторять:“В моей жизни случается только хорошее” 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Самые сладкие звуки, которые мы слышим – это звуки нашего имени. Каждый звук благотворно влияет на  деятельность какого-либо органа, например(слайд № 11)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А– воздействует на весь организм;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Е– воздействует на щитовидную железу;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И–воздействует на мозг, глаза, нос, уши;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О– воздействует на сердце, легкие;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У– на органы, расположенные в области живота; 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Я– на работу всего организма;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М– на работу всего организма;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Х– помогает очищению организма;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ХА– помогает повысить настроение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Стоя с выпрямленной спиной в спокойном, расслабленном состоянии, делаем глубокий вдох носом, а на выдохе громко и энергично произносим звук.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Сидят, закрыв глаза, и улыбаются.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Стоя в кругу, поворачиваясь направо, гладят себя по голове правой рукой и говорят: Меня замечают, любят и высоко ценят. Поворачивая голову в другую сторону, гладят левой рукой по голове и говорят: Все идет хорошо. Затем, улыбаясь друг другу и, поднимая руки вверх: В моей жизни случается только хорошее!</w:t>
            </w: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Стоя в кругу, на выдохе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пропевают звуки: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А,Е,И,О,У,Я,М,Х,ХА.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 w:rsidP="006B5969">
            <w:pPr>
              <w:pStyle w:val="a6"/>
              <w:numPr>
                <w:ilvl w:val="1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Самостоятельная работа с самопроверкой</w:t>
            </w:r>
          </w:p>
          <w:p w:rsidR="006B5969" w:rsidRDefault="006B5969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Упражнение: “Телеграмма”</w:t>
            </w:r>
          </w:p>
          <w:p w:rsidR="006B5969" w:rsidRDefault="006B5969">
            <w:pPr>
              <w:jc w:val="center"/>
              <w:rPr>
                <w:lang w:eastAsia="en-US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своем листочке напишете 11 прилагательных, обозначающих ваши качества как будущего педагога. 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 слова вставьте в готовый текст телеграммы, в места, где стоят точки, и телеграмму зачитайте вслух (слайд № 12 )</w:t>
            </w:r>
          </w:p>
          <w:p w:rsidR="006B5969" w:rsidRDefault="006B59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Текст «телеграммы»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Сегодня мы собрались на наш………тренинг.</w:t>
            </w:r>
          </w:p>
          <w:p w:rsidR="006B5969" w:rsidRDefault="006B59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Выглядим мы………и……… .Но если бы погода была сегодня…………, то мы были бы……… . А может, даже………….</w:t>
            </w:r>
          </w:p>
          <w:p w:rsidR="006B5969" w:rsidRDefault="006B59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Но мы не будем унывать. Дела у нас в колледже …………………. </w:t>
            </w:r>
          </w:p>
          <w:p w:rsidR="006B5969" w:rsidRDefault="006B59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Пожелаем же всем всего………………,а </w:t>
            </w:r>
          </w:p>
          <w:p w:rsidR="006B5969" w:rsidRDefault="006B59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именно………здоровья,………успехов,………учеников.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3-4 человека зачитывают текст телеграммы, вставляя вместо многоточий прилагательные со своего листочка.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 w:rsidP="006B5969">
            <w:pPr>
              <w:pStyle w:val="a6"/>
              <w:numPr>
                <w:ilvl w:val="1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Включение в систему знаний и повторение.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Проведите анализ собственной деятельности: выявите сильные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слабые стороны. Составьте план по саморазвитию профессиональных качеств на практике - это будет вашим домашним заданием.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Студентам нужно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составить список своих качеств:</w:t>
            </w:r>
          </w:p>
          <w:p w:rsidR="006B5969" w:rsidRDefault="006B5969" w:rsidP="006B5969">
            <w:pPr>
              <w:pStyle w:val="a6"/>
              <w:numPr>
                <w:ilvl w:val="2"/>
                <w:numId w:val="15"/>
              </w:numPr>
              <w:tabs>
                <w:tab w:val="clear" w:pos="2160"/>
                <w:tab w:val="num" w:pos="502"/>
              </w:tabs>
              <w:spacing w:line="36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Качества, которыми, по их мнению, должен обладать идеальный педагог.</w:t>
            </w:r>
          </w:p>
          <w:p w:rsidR="006B5969" w:rsidRDefault="006B5969" w:rsidP="006B5969">
            <w:pPr>
              <w:pStyle w:val="a6"/>
              <w:numPr>
                <w:ilvl w:val="2"/>
                <w:numId w:val="15"/>
              </w:numPr>
              <w:tabs>
                <w:tab w:val="clear" w:pos="2160"/>
                <w:tab w:val="num" w:pos="502"/>
              </w:tabs>
              <w:spacing w:line="36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Качества, которыми обладает студент.</w:t>
            </w:r>
          </w:p>
          <w:p w:rsidR="006B5969" w:rsidRDefault="006B5969" w:rsidP="006B5969">
            <w:pPr>
              <w:pStyle w:val="a6"/>
              <w:numPr>
                <w:ilvl w:val="2"/>
                <w:numId w:val="15"/>
              </w:numPr>
              <w:tabs>
                <w:tab w:val="clear" w:pos="2160"/>
                <w:tab w:val="num" w:pos="502"/>
              </w:tabs>
              <w:spacing w:line="36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Качества, которые ему мешают стать идеальным педагогом, профессионалом.</w:t>
            </w:r>
          </w:p>
          <w:p w:rsidR="006B5969" w:rsidRDefault="006B5969" w:rsidP="006B5969">
            <w:pPr>
              <w:pStyle w:val="a6"/>
              <w:numPr>
                <w:ilvl w:val="2"/>
                <w:numId w:val="15"/>
              </w:numPr>
              <w:tabs>
                <w:tab w:val="clear" w:pos="2160"/>
                <w:tab w:val="num" w:pos="502"/>
              </w:tabs>
              <w:spacing w:line="36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Составить план саморазвития  и устранения негативных качеств.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969" w:rsidTr="006B596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.Заключительная часть.</w:t>
            </w:r>
          </w:p>
        </w:tc>
      </w:tr>
      <w:tr w:rsidR="006B5969" w:rsidTr="006B59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 w:rsidP="006B5969">
            <w:pPr>
              <w:pStyle w:val="a6"/>
              <w:numPr>
                <w:ilvl w:val="1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Рефлексия деятельности на уроке-треннинге.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Упражнение “Самоанализ”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Диалог.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Упражнение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«Желаю тебе»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правой половине листа,  который разделен на 3 части,  нарисуйте на выбор одну из трех геометрических фигур (круг, квадрат, треугольник) и раскрасьте фигуру в тот цвет, который отражает ваше состояние, настроение сейчас.(слайд № 13)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Если вы выбрали другую геометрическую фигуру по сравнению с началом упражнения и другой цвет, то это говорит о том, что данный тренинг повлиял на вас положительно в том случае, если синий,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черный, коричневый цвет поменялись на красный, зеленый, желтый.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Если вы изобразили круг, значит, вы испытываете подъем в коммуникативной сфере и легко можете общаться с окружающими 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Если квадрат - вы испытываете подъем в интеллектуальной сфере и можете эффективно заниматься самообразованием.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Если треугольник вы испытываете подъем в сфере преподавания и воспитания.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Посмотрите на записи в середине листа, там где вы записывали что ожидаете от тренинга.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Оправдались ли ваши ожидания 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Что дал вам этот тренинг?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Чему вы научились? 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Будете ли вы использовать изученные приемы саморегуляции в жизни?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–Повысилось ли ваше настроение?</w:t>
            </w:r>
          </w:p>
          <w:p w:rsidR="006B5969" w:rsidRDefault="006B59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–Что вы чувствуете?</w:t>
            </w:r>
          </w:p>
          <w:p w:rsidR="006B5969" w:rsidRDefault="006B5969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Тренинг закончен. Впереди жизнь, которой и был посвящен этот тренинг, в течении которой вы сможете успешно применять все знания и умения полученные сегодня.</w:t>
            </w:r>
          </w:p>
          <w:p w:rsidR="006B5969" w:rsidRDefault="006B5969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Я вам благодарна за вашу откровенность и работоспособность. </w:t>
            </w:r>
            <w:r>
              <w:rPr>
                <w:color w:val="000000"/>
                <w:shd w:val="clear" w:color="auto" w:fill="FFFFFF"/>
                <w:lang w:eastAsia="en-US"/>
              </w:rPr>
              <w:t>Предлагаю попрощаться друг с другом следующими фразами: «хочу тебе пожелать….» -  назвать одно какое-нибудь качество.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Рисуют фигуры, разукрашивают.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Обсуждают.</w:t>
            </w: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5969" w:rsidRDefault="006B59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Стоя в кругу,  прощаются и желают друг другу удачи, добра, взаимопонимания, терпения и т.д.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69" w:rsidRDefault="006B59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3D26" w:rsidRPr="005C76BD" w:rsidRDefault="003B3D26" w:rsidP="005C76BD">
      <w:pPr>
        <w:spacing w:line="360" w:lineRule="auto"/>
        <w:rPr>
          <w:sz w:val="24"/>
          <w:szCs w:val="24"/>
        </w:rPr>
      </w:pPr>
    </w:p>
    <w:sectPr w:rsidR="003B3D26" w:rsidRPr="005C76BD" w:rsidSect="006B5969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CFA"/>
    <w:multiLevelType w:val="hybridMultilevel"/>
    <w:tmpl w:val="B2B2F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34A1F"/>
    <w:multiLevelType w:val="hybridMultilevel"/>
    <w:tmpl w:val="8A36A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569"/>
    <w:multiLevelType w:val="hybridMultilevel"/>
    <w:tmpl w:val="5C76A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C1F5A"/>
    <w:multiLevelType w:val="hybridMultilevel"/>
    <w:tmpl w:val="FF54E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15DD"/>
    <w:multiLevelType w:val="hybridMultilevel"/>
    <w:tmpl w:val="CF44F680"/>
    <w:lvl w:ilvl="0" w:tplc="04190011">
      <w:start w:val="1"/>
      <w:numFmt w:val="decimal"/>
      <w:lvlText w:val="%1)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418C6B89"/>
    <w:multiLevelType w:val="hybridMultilevel"/>
    <w:tmpl w:val="877C4794"/>
    <w:lvl w:ilvl="0" w:tplc="8668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C6DA4"/>
    <w:multiLevelType w:val="hybridMultilevel"/>
    <w:tmpl w:val="26887CCC"/>
    <w:lvl w:ilvl="0" w:tplc="13283B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81BEF"/>
    <w:multiLevelType w:val="multilevel"/>
    <w:tmpl w:val="9AE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B4F4C"/>
    <w:multiLevelType w:val="multilevel"/>
    <w:tmpl w:val="92E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F0F74"/>
    <w:multiLevelType w:val="multilevel"/>
    <w:tmpl w:val="FEFE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70994"/>
    <w:multiLevelType w:val="multilevel"/>
    <w:tmpl w:val="28047D7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1">
    <w:nsid w:val="64E60AD7"/>
    <w:multiLevelType w:val="multilevel"/>
    <w:tmpl w:val="2BE6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A6826"/>
    <w:multiLevelType w:val="multilevel"/>
    <w:tmpl w:val="B37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C73C7"/>
    <w:multiLevelType w:val="hybridMultilevel"/>
    <w:tmpl w:val="F2400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B3FA9"/>
    <w:multiLevelType w:val="multilevel"/>
    <w:tmpl w:val="E74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85108"/>
    <w:rsid w:val="0000433F"/>
    <w:rsid w:val="00084775"/>
    <w:rsid w:val="000C6FFB"/>
    <w:rsid w:val="000D5648"/>
    <w:rsid w:val="001D541B"/>
    <w:rsid w:val="002D4FDA"/>
    <w:rsid w:val="003B3D26"/>
    <w:rsid w:val="00412FAE"/>
    <w:rsid w:val="0043159B"/>
    <w:rsid w:val="005C76BD"/>
    <w:rsid w:val="00607C5A"/>
    <w:rsid w:val="00644B27"/>
    <w:rsid w:val="00657EA0"/>
    <w:rsid w:val="006A5F0B"/>
    <w:rsid w:val="006B5969"/>
    <w:rsid w:val="007342FE"/>
    <w:rsid w:val="007606CB"/>
    <w:rsid w:val="007C288E"/>
    <w:rsid w:val="007D3D26"/>
    <w:rsid w:val="00806870"/>
    <w:rsid w:val="00813BE5"/>
    <w:rsid w:val="00885108"/>
    <w:rsid w:val="00962597"/>
    <w:rsid w:val="00A10A9E"/>
    <w:rsid w:val="00A26D70"/>
    <w:rsid w:val="00A52BF8"/>
    <w:rsid w:val="00AD5C64"/>
    <w:rsid w:val="00AF2C93"/>
    <w:rsid w:val="00B608C2"/>
    <w:rsid w:val="00B658D3"/>
    <w:rsid w:val="00C045BF"/>
    <w:rsid w:val="00C346D9"/>
    <w:rsid w:val="00CB3310"/>
    <w:rsid w:val="00D06697"/>
    <w:rsid w:val="00D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1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108"/>
    <w:rPr>
      <w:rFonts w:ascii="Tahoma" w:hAnsi="Tahoma" w:cs="Tahoma"/>
      <w:sz w:val="16"/>
      <w:szCs w:val="16"/>
    </w:rPr>
  </w:style>
  <w:style w:type="character" w:customStyle="1" w:styleId="fontstyle34">
    <w:name w:val="fontstyle34"/>
    <w:basedOn w:val="a0"/>
    <w:rsid w:val="000C6FFB"/>
  </w:style>
  <w:style w:type="paragraph" w:customStyle="1" w:styleId="style3">
    <w:name w:val="style3"/>
    <w:basedOn w:val="a"/>
    <w:rsid w:val="000C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8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2FAE"/>
    <w:pPr>
      <w:ind w:left="720"/>
      <w:contextualSpacing/>
    </w:pPr>
  </w:style>
  <w:style w:type="table" w:styleId="a7">
    <w:name w:val="Table Grid"/>
    <w:basedOn w:val="a1"/>
    <w:uiPriority w:val="59"/>
    <w:rsid w:val="00B6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B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8478/pril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2</cp:revision>
  <dcterms:created xsi:type="dcterms:W3CDTF">2017-05-16T10:21:00Z</dcterms:created>
  <dcterms:modified xsi:type="dcterms:W3CDTF">2017-05-16T10:21:00Z</dcterms:modified>
</cp:coreProperties>
</file>